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16 - Tischler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B16 - Tischler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